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0BA5" w14:textId="346AC4D8" w:rsidR="003262E9" w:rsidRPr="005504EB" w:rsidRDefault="003262E9" w:rsidP="005504EB">
      <w:pPr>
        <w:pStyle w:val="Default"/>
        <w:jc w:val="center"/>
        <w:rPr>
          <w:rFonts w:ascii="Palatino Linotype" w:hAnsi="Palatino Linotype"/>
          <w:sz w:val="28"/>
          <w:szCs w:val="28"/>
        </w:rPr>
      </w:pPr>
      <w:r w:rsidRPr="003262E9">
        <w:rPr>
          <w:rFonts w:ascii="Palatino Linotype" w:hAnsi="Palatino Linotype"/>
          <w:b/>
          <w:bCs/>
          <w:sz w:val="28"/>
          <w:szCs w:val="28"/>
        </w:rPr>
        <w:t>Podmínky pro střet zájmů</w:t>
      </w:r>
    </w:p>
    <w:p w14:paraId="009E6BA5" w14:textId="6D1FD6C4"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Dodavatel: </w:t>
      </w:r>
    </w:p>
    <w:p w14:paraId="5894528F"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Název společnosti: ............................................................... </w:t>
      </w:r>
    </w:p>
    <w:p w14:paraId="4D302BF0"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Sídlo: .............................................................. </w:t>
      </w:r>
    </w:p>
    <w:p w14:paraId="4C128262"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IČO: .............................................................. </w:t>
      </w:r>
    </w:p>
    <w:p w14:paraId="7D20CE8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právní forma: .............................................................. </w:t>
      </w:r>
    </w:p>
    <w:p w14:paraId="6EA00494"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osoba oprávněná jednat: .......................................................... </w:t>
      </w:r>
    </w:p>
    <w:p w14:paraId="74C62342" w14:textId="77777777" w:rsidR="003262E9" w:rsidRDefault="003262E9" w:rsidP="003262E9">
      <w:pPr>
        <w:pStyle w:val="Default"/>
        <w:jc w:val="both"/>
        <w:rPr>
          <w:rFonts w:ascii="Palatino Linotype" w:hAnsi="Palatino Linotype"/>
          <w:b/>
          <w:bCs/>
          <w:sz w:val="22"/>
          <w:szCs w:val="22"/>
        </w:rPr>
      </w:pPr>
    </w:p>
    <w:p w14:paraId="0BDCA591" w14:textId="19EEAF41" w:rsidR="003262E9" w:rsidRDefault="003262E9" w:rsidP="003262E9">
      <w:pPr>
        <w:pStyle w:val="Default"/>
        <w:jc w:val="both"/>
        <w:rPr>
          <w:rFonts w:ascii="Palatino Linotype" w:hAnsi="Palatino Linotype"/>
          <w:b/>
          <w:bCs/>
          <w:sz w:val="22"/>
          <w:szCs w:val="22"/>
        </w:rPr>
      </w:pPr>
      <w:r w:rsidRPr="003262E9">
        <w:rPr>
          <w:rFonts w:ascii="Palatino Linotype" w:hAnsi="Palatino Linotype"/>
          <w:b/>
          <w:bCs/>
          <w:sz w:val="22"/>
          <w:szCs w:val="22"/>
        </w:rPr>
        <w:t xml:space="preserve">který podává nabídku na veřejnou zakázku s názvem: </w:t>
      </w:r>
    </w:p>
    <w:p w14:paraId="35A9212E" w14:textId="77777777" w:rsidR="005504EB" w:rsidRDefault="005504EB" w:rsidP="003262E9">
      <w:pPr>
        <w:pStyle w:val="Default"/>
        <w:jc w:val="both"/>
        <w:rPr>
          <w:rFonts w:ascii="Palatino Linotype" w:hAnsi="Palatino Linotype"/>
          <w:b/>
          <w:bCs/>
          <w:sz w:val="22"/>
          <w:szCs w:val="22"/>
        </w:rPr>
      </w:pPr>
    </w:p>
    <w:p w14:paraId="438D6B40" w14:textId="5CB3DAB1" w:rsidR="00EE41FC" w:rsidRPr="002B4CB5" w:rsidRDefault="00EE41FC" w:rsidP="00EE41FC">
      <w:pPr>
        <w:pStyle w:val="Nadpis1"/>
        <w:numPr>
          <w:ilvl w:val="0"/>
          <w:numId w:val="0"/>
        </w:numPr>
        <w:rPr>
          <w:lang w:val="cs-CZ"/>
        </w:rPr>
      </w:pPr>
      <w:r>
        <w:t xml:space="preserve">veřejná zakázka na </w:t>
      </w:r>
      <w:r w:rsidR="002B4CB5">
        <w:rPr>
          <w:lang w:val="cs-CZ"/>
        </w:rPr>
        <w:t>DODÁVKY</w:t>
      </w:r>
    </w:p>
    <w:p w14:paraId="7DACD313" w14:textId="77777777" w:rsidR="00033682" w:rsidRPr="004E38F8" w:rsidRDefault="00033682" w:rsidP="00033682">
      <w:pPr>
        <w:jc w:val="center"/>
        <w:rPr>
          <w:rFonts w:ascii="Palatino Linotype" w:hAnsi="Palatino Linotype"/>
          <w:sz w:val="20"/>
          <w:szCs w:val="20"/>
        </w:rPr>
      </w:pPr>
      <w:r>
        <w:rPr>
          <w:rFonts w:ascii="Palatino Linotype" w:hAnsi="Palatino Linotype"/>
          <w:b/>
        </w:rPr>
        <w:t xml:space="preserve"> </w:t>
      </w:r>
      <w:r>
        <w:rPr>
          <w:rFonts w:ascii="Palatino Linotype" w:hAnsi="Palatino Linotype"/>
          <w:caps/>
          <w:sz w:val="20"/>
        </w:rPr>
        <w:t xml:space="preserve"> </w:t>
      </w:r>
      <w:r>
        <w:rPr>
          <w:rFonts w:ascii="Palatino Linotype" w:hAnsi="Palatino Linotype"/>
          <w:sz w:val="20"/>
          <w:szCs w:val="20"/>
        </w:rPr>
        <w:t xml:space="preserve"> Veřejná zakázka dle § 52 písm. a) a § 53</w:t>
      </w:r>
      <w:r w:rsidRPr="00C530F7">
        <w:rPr>
          <w:rFonts w:ascii="Palatino Linotype" w:hAnsi="Palatino Linotype"/>
          <w:snapToGrid w:val="0"/>
          <w:sz w:val="20"/>
          <w:szCs w:val="20"/>
        </w:rPr>
        <w:t xml:space="preserve"> </w:t>
      </w:r>
      <w:r w:rsidRPr="002A1688">
        <w:rPr>
          <w:rFonts w:ascii="Palatino Linotype" w:hAnsi="Palatino Linotype"/>
          <w:snapToGrid w:val="0"/>
          <w:sz w:val="20"/>
          <w:szCs w:val="20"/>
        </w:rPr>
        <w:t>zákona č. 13</w:t>
      </w:r>
      <w:r>
        <w:rPr>
          <w:rFonts w:ascii="Palatino Linotype" w:hAnsi="Palatino Linotype"/>
          <w:snapToGrid w:val="0"/>
          <w:sz w:val="20"/>
          <w:szCs w:val="20"/>
        </w:rPr>
        <w:t>4</w:t>
      </w:r>
      <w:r w:rsidRPr="002A1688">
        <w:rPr>
          <w:rFonts w:ascii="Palatino Linotype" w:hAnsi="Palatino Linotype"/>
          <w:snapToGrid w:val="0"/>
          <w:sz w:val="20"/>
          <w:szCs w:val="20"/>
        </w:rPr>
        <w:t>/20</w:t>
      </w:r>
      <w:r>
        <w:rPr>
          <w:rFonts w:ascii="Palatino Linotype" w:hAnsi="Palatino Linotype"/>
          <w:snapToGrid w:val="0"/>
          <w:sz w:val="20"/>
          <w:szCs w:val="20"/>
        </w:rPr>
        <w:t>1</w:t>
      </w:r>
      <w:r w:rsidRPr="002A1688">
        <w:rPr>
          <w:rFonts w:ascii="Palatino Linotype" w:hAnsi="Palatino Linotype"/>
          <w:snapToGrid w:val="0"/>
          <w:sz w:val="20"/>
          <w:szCs w:val="20"/>
        </w:rPr>
        <w:t xml:space="preserve">6 Sb. o </w:t>
      </w:r>
      <w:r>
        <w:rPr>
          <w:rFonts w:ascii="Palatino Linotype" w:hAnsi="Palatino Linotype"/>
          <w:snapToGrid w:val="0"/>
          <w:sz w:val="20"/>
          <w:szCs w:val="20"/>
        </w:rPr>
        <w:t xml:space="preserve">zadávání </w:t>
      </w:r>
      <w:r w:rsidRPr="002A1688">
        <w:rPr>
          <w:rFonts w:ascii="Palatino Linotype" w:hAnsi="Palatino Linotype"/>
          <w:snapToGrid w:val="0"/>
          <w:sz w:val="20"/>
          <w:szCs w:val="20"/>
        </w:rPr>
        <w:t>veřejných zakáz</w:t>
      </w:r>
      <w:r>
        <w:rPr>
          <w:rFonts w:ascii="Palatino Linotype" w:hAnsi="Palatino Linotype"/>
          <w:snapToGrid w:val="0"/>
          <w:sz w:val="20"/>
          <w:szCs w:val="20"/>
        </w:rPr>
        <w:t>e</w:t>
      </w:r>
      <w:r w:rsidRPr="002A1688">
        <w:rPr>
          <w:rFonts w:ascii="Palatino Linotype" w:hAnsi="Palatino Linotype"/>
          <w:snapToGrid w:val="0"/>
          <w:sz w:val="20"/>
          <w:szCs w:val="20"/>
        </w:rPr>
        <w:t>k, v</w:t>
      </w:r>
      <w:r>
        <w:rPr>
          <w:rFonts w:ascii="Palatino Linotype" w:hAnsi="Palatino Linotype"/>
          <w:snapToGrid w:val="0"/>
          <w:sz w:val="20"/>
          <w:szCs w:val="20"/>
        </w:rPr>
        <w:t xml:space="preserve"> platném </w:t>
      </w:r>
      <w:proofErr w:type="gramStart"/>
      <w:r>
        <w:rPr>
          <w:rFonts w:ascii="Palatino Linotype" w:hAnsi="Palatino Linotype"/>
          <w:snapToGrid w:val="0"/>
          <w:sz w:val="20"/>
          <w:szCs w:val="20"/>
        </w:rPr>
        <w:t>znění</w:t>
      </w:r>
      <w:r w:rsidRPr="002A1688">
        <w:rPr>
          <w:rFonts w:ascii="Palatino Linotype" w:hAnsi="Palatino Linotype"/>
          <w:snapToGrid w:val="0"/>
          <w:sz w:val="20"/>
          <w:szCs w:val="20"/>
        </w:rPr>
        <w:t xml:space="preserve"> - jedná</w:t>
      </w:r>
      <w:proofErr w:type="gramEnd"/>
      <w:r w:rsidRPr="002A1688">
        <w:rPr>
          <w:rFonts w:ascii="Palatino Linotype" w:hAnsi="Palatino Linotype"/>
          <w:snapToGrid w:val="0"/>
          <w:sz w:val="20"/>
          <w:szCs w:val="20"/>
        </w:rPr>
        <w:t xml:space="preserve"> se o </w:t>
      </w:r>
      <w:r>
        <w:rPr>
          <w:rFonts w:ascii="Palatino Linotype" w:hAnsi="Palatino Linotype"/>
          <w:snapToGrid w:val="0"/>
          <w:sz w:val="20"/>
          <w:szCs w:val="20"/>
        </w:rPr>
        <w:t>zadávací</w:t>
      </w:r>
      <w:r w:rsidRPr="002A1688">
        <w:rPr>
          <w:rFonts w:ascii="Palatino Linotype" w:hAnsi="Palatino Linotype"/>
          <w:snapToGrid w:val="0"/>
          <w:sz w:val="20"/>
          <w:szCs w:val="20"/>
        </w:rPr>
        <w:t xml:space="preserve"> řízení zadávané postupem </w:t>
      </w:r>
      <w:r>
        <w:rPr>
          <w:rFonts w:ascii="Palatino Linotype" w:hAnsi="Palatino Linotype"/>
          <w:snapToGrid w:val="0"/>
          <w:sz w:val="20"/>
          <w:szCs w:val="20"/>
        </w:rPr>
        <w:t>dle</w:t>
      </w:r>
      <w:r w:rsidRPr="002A1688">
        <w:rPr>
          <w:rFonts w:ascii="Palatino Linotype" w:hAnsi="Palatino Linotype"/>
          <w:snapToGrid w:val="0"/>
          <w:sz w:val="20"/>
          <w:szCs w:val="20"/>
        </w:rPr>
        <w:t xml:space="preserve"> zákona č. 13</w:t>
      </w:r>
      <w:r>
        <w:rPr>
          <w:rFonts w:ascii="Palatino Linotype" w:hAnsi="Palatino Linotype"/>
          <w:snapToGrid w:val="0"/>
          <w:sz w:val="20"/>
          <w:szCs w:val="20"/>
        </w:rPr>
        <w:t>4</w:t>
      </w:r>
      <w:r w:rsidRPr="002A1688">
        <w:rPr>
          <w:rFonts w:ascii="Palatino Linotype" w:hAnsi="Palatino Linotype"/>
          <w:snapToGrid w:val="0"/>
          <w:sz w:val="20"/>
          <w:szCs w:val="20"/>
        </w:rPr>
        <w:t>/20</w:t>
      </w:r>
      <w:r>
        <w:rPr>
          <w:rFonts w:ascii="Palatino Linotype" w:hAnsi="Palatino Linotype"/>
          <w:snapToGrid w:val="0"/>
          <w:sz w:val="20"/>
          <w:szCs w:val="20"/>
        </w:rPr>
        <w:t>1</w:t>
      </w:r>
      <w:r w:rsidRPr="002A1688">
        <w:rPr>
          <w:rFonts w:ascii="Palatino Linotype" w:hAnsi="Palatino Linotype"/>
          <w:snapToGrid w:val="0"/>
          <w:sz w:val="20"/>
          <w:szCs w:val="20"/>
        </w:rPr>
        <w:t xml:space="preserve">6 Sb., o </w:t>
      </w:r>
      <w:r>
        <w:rPr>
          <w:rFonts w:ascii="Palatino Linotype" w:hAnsi="Palatino Linotype"/>
          <w:snapToGrid w:val="0"/>
          <w:sz w:val="20"/>
          <w:szCs w:val="20"/>
        </w:rPr>
        <w:t xml:space="preserve">zadávání </w:t>
      </w:r>
      <w:r w:rsidRPr="002A1688">
        <w:rPr>
          <w:rFonts w:ascii="Palatino Linotype" w:hAnsi="Palatino Linotype"/>
          <w:snapToGrid w:val="0"/>
          <w:sz w:val="20"/>
          <w:szCs w:val="20"/>
        </w:rPr>
        <w:t>veřejných zakáz</w:t>
      </w:r>
      <w:r>
        <w:rPr>
          <w:rFonts w:ascii="Palatino Linotype" w:hAnsi="Palatino Linotype"/>
          <w:snapToGrid w:val="0"/>
          <w:sz w:val="20"/>
          <w:szCs w:val="20"/>
        </w:rPr>
        <w:t>e</w:t>
      </w:r>
      <w:r w:rsidRPr="002A1688">
        <w:rPr>
          <w:rFonts w:ascii="Palatino Linotype" w:hAnsi="Palatino Linotype"/>
          <w:snapToGrid w:val="0"/>
          <w:sz w:val="20"/>
          <w:szCs w:val="20"/>
        </w:rPr>
        <w:t>k</w:t>
      </w:r>
      <w:r>
        <w:rPr>
          <w:rFonts w:ascii="Palatino Linotype" w:hAnsi="Palatino Linotype"/>
          <w:snapToGrid w:val="0"/>
          <w:sz w:val="20"/>
          <w:szCs w:val="20"/>
        </w:rPr>
        <w:t xml:space="preserve"> (dále jen zákon)</w:t>
      </w:r>
    </w:p>
    <w:p w14:paraId="6A2A7144" w14:textId="77777777" w:rsidR="00033682" w:rsidRPr="00C530F7" w:rsidRDefault="00033682" w:rsidP="00033682">
      <w:pPr>
        <w:rPr>
          <w:rFonts w:ascii="Palatino Linotype" w:hAnsi="Palatino Linotype"/>
          <w:sz w:val="20"/>
          <w:szCs w:val="20"/>
        </w:rPr>
      </w:pPr>
      <w:r>
        <w:fldChar w:fldCharType="begin"/>
      </w:r>
      <w:r>
        <w:instrText xml:space="preserve"> INCLUDEPICTURE "http://www.pist.cz/img/logo.png" \* MERGEFORMATINET </w:instrText>
      </w:r>
      <w:r>
        <w:fldChar w:fldCharType="separate"/>
      </w:r>
      <w:r>
        <w:fldChar w:fldCharType="end"/>
      </w:r>
    </w:p>
    <w:p w14:paraId="79483729" w14:textId="77777777" w:rsidR="00033682" w:rsidRPr="008F46F0" w:rsidRDefault="00033682" w:rsidP="00033682">
      <w:pPr>
        <w:pStyle w:val="Zkladntext"/>
        <w:jc w:val="center"/>
        <w:rPr>
          <w:rFonts w:cs="Calibri"/>
          <w:b/>
          <w:sz w:val="32"/>
          <w:szCs w:val="32"/>
          <w:lang w:val="cs-CZ"/>
        </w:rPr>
      </w:pPr>
      <w:r w:rsidRPr="008F46F0">
        <w:rPr>
          <w:rFonts w:cs="Calibri"/>
          <w:b/>
          <w:sz w:val="32"/>
          <w:szCs w:val="32"/>
          <w:lang w:val="cs-CZ"/>
        </w:rPr>
        <w:t xml:space="preserve"> </w:t>
      </w:r>
      <w:r>
        <w:rPr>
          <w:rFonts w:cs="Calibri"/>
          <w:b/>
          <w:sz w:val="32"/>
          <w:szCs w:val="32"/>
          <w:lang w:val="cs-CZ"/>
        </w:rPr>
        <w:t xml:space="preserve">  </w:t>
      </w:r>
      <w:r w:rsidRPr="00F2514E">
        <w:rPr>
          <w:rFonts w:cs="Calibri"/>
          <w:b/>
          <w:sz w:val="32"/>
          <w:szCs w:val="32"/>
          <w:lang w:val="cs-CZ"/>
        </w:rPr>
        <w:t>Nákladní vozidlo s hydraulickou rukou a hákovým nosičem kontejnerů</w:t>
      </w:r>
    </w:p>
    <w:p w14:paraId="62790A97" w14:textId="77777777" w:rsidR="00033682" w:rsidRDefault="00033682" w:rsidP="00033682">
      <w:pPr>
        <w:pStyle w:val="Zkladntext"/>
        <w:jc w:val="center"/>
        <w:rPr>
          <w:szCs w:val="20"/>
        </w:rPr>
      </w:pPr>
      <w:r>
        <w:rPr>
          <w:szCs w:val="20"/>
        </w:rPr>
        <w:t xml:space="preserve"> ve vztahu k zákonu se jedná o zjednodušené podlimitní řízení</w:t>
      </w:r>
    </w:p>
    <w:p w14:paraId="7F33F177" w14:textId="589835DF" w:rsidR="00EE41FC" w:rsidRPr="007607C2" w:rsidRDefault="00EE41FC" w:rsidP="00EE41FC">
      <w:pPr>
        <w:pStyle w:val="Textpsmene"/>
        <w:tabs>
          <w:tab w:val="left" w:pos="2835"/>
        </w:tabs>
        <w:spacing w:line="360" w:lineRule="auto"/>
        <w:jc w:val="center"/>
        <w:rPr>
          <w:rFonts w:ascii="Palatino Linotype" w:hAnsi="Palatino Linotype"/>
          <w:b/>
        </w:rPr>
      </w:pPr>
    </w:p>
    <w:p w14:paraId="2AC872A2" w14:textId="06C36522" w:rsidR="003262E9" w:rsidRPr="00EE41FC" w:rsidRDefault="003262E9" w:rsidP="00EE41FC">
      <w:pPr>
        <w:pStyle w:val="Nadpis1"/>
        <w:numPr>
          <w:ilvl w:val="0"/>
          <w:numId w:val="0"/>
        </w:numPr>
        <w:ind w:left="360"/>
        <w:rPr>
          <w:sz w:val="20"/>
          <w:szCs w:val="20"/>
          <w:lang w:val="cs-CZ"/>
        </w:rPr>
      </w:pPr>
    </w:p>
    <w:p w14:paraId="66E28B3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Účastník zadávacího řízení čestně prohlašuje</w:t>
      </w:r>
      <w:r w:rsidRPr="003262E9">
        <w:rPr>
          <w:rFonts w:ascii="Palatino Linotype" w:hAnsi="Palatino Linotype"/>
          <w:sz w:val="22"/>
          <w:szCs w:val="22"/>
        </w:rPr>
        <w:t xml:space="preserve">, že není obchodní společností podle § 4b zákona č. 159/2006 Sb., o střetu zájmů, ve znění zákona č. 17/2017 Sb. (dále jen „zákon o střetu zájmů“), která se nesmí účastnit zadávacího řízení na zadání veřejné zakázky. </w:t>
      </w:r>
    </w:p>
    <w:p w14:paraId="6AD157E4" w14:textId="77777777" w:rsidR="003262E9" w:rsidRDefault="003262E9" w:rsidP="003262E9">
      <w:pPr>
        <w:pStyle w:val="Default"/>
        <w:jc w:val="both"/>
        <w:rPr>
          <w:rFonts w:ascii="Palatino Linotype" w:hAnsi="Palatino Linotype"/>
          <w:b/>
          <w:bCs/>
          <w:sz w:val="22"/>
          <w:szCs w:val="22"/>
        </w:rPr>
      </w:pPr>
    </w:p>
    <w:p w14:paraId="1C039912" w14:textId="54DAD95B"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4b zákona o střetu zájmů: </w:t>
      </w:r>
    </w:p>
    <w:p w14:paraId="51140415"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 </w:t>
      </w:r>
    </w:p>
    <w:p w14:paraId="4C3FBFDD" w14:textId="77777777" w:rsidR="003262E9" w:rsidRDefault="003262E9" w:rsidP="003262E9">
      <w:pPr>
        <w:pStyle w:val="Default"/>
        <w:jc w:val="both"/>
        <w:rPr>
          <w:rFonts w:ascii="Palatino Linotype" w:hAnsi="Palatino Linotype"/>
          <w:b/>
          <w:bCs/>
          <w:sz w:val="22"/>
          <w:szCs w:val="22"/>
        </w:rPr>
      </w:pPr>
    </w:p>
    <w:p w14:paraId="07ED6A7B" w14:textId="7C25ABE1"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2 odst. 1 písm. c) zákona o střetu zájmů: </w:t>
      </w:r>
    </w:p>
    <w:p w14:paraId="3A1AA3C9" w14:textId="598F135B"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Pro účely tohoto zákona se veřejným funkcionářem rozumí člen vlády nebo vedoucí jiného ústředního správního úřadu, v jehož čele není člen vlády </w:t>
      </w:r>
    </w:p>
    <w:p w14:paraId="6756E91D" w14:textId="63673205"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1) § 2 odst. 1 zákona č. 2/1969, o zřízení ministerstev a jiných ústředních orgánů státní správy České republiky, ve znění pozdějších předpisů, který uvádí seznam těchto úřadů. </w:t>
      </w:r>
    </w:p>
    <w:p w14:paraId="23A07D2F" w14:textId="77777777" w:rsidR="003262E9" w:rsidRDefault="003262E9" w:rsidP="003262E9">
      <w:pPr>
        <w:pStyle w:val="Default"/>
        <w:jc w:val="both"/>
        <w:rPr>
          <w:rFonts w:ascii="Palatino Linotype" w:hAnsi="Palatino Linotype"/>
          <w:sz w:val="22"/>
          <w:szCs w:val="22"/>
        </w:rPr>
      </w:pPr>
    </w:p>
    <w:p w14:paraId="143C5FD2" w14:textId="44684D1D"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V ........................ dne ................. 202</w:t>
      </w:r>
      <w:r w:rsidR="00EC3E9C">
        <w:rPr>
          <w:rFonts w:ascii="Palatino Linotype" w:hAnsi="Palatino Linotype"/>
          <w:sz w:val="22"/>
          <w:szCs w:val="22"/>
        </w:rPr>
        <w:t>5</w:t>
      </w:r>
      <w:r w:rsidRPr="003262E9">
        <w:rPr>
          <w:rFonts w:ascii="Palatino Linotype" w:hAnsi="Palatino Linotype"/>
          <w:sz w:val="22"/>
          <w:szCs w:val="22"/>
        </w:rPr>
        <w:t xml:space="preserve"> </w:t>
      </w:r>
    </w:p>
    <w:p w14:paraId="0C8BF4D5" w14:textId="77777777" w:rsidR="005504EB" w:rsidRDefault="005504EB" w:rsidP="003262E9">
      <w:pPr>
        <w:pStyle w:val="Default"/>
        <w:jc w:val="both"/>
        <w:rPr>
          <w:rFonts w:ascii="Palatino Linotype" w:hAnsi="Palatino Linotype"/>
          <w:sz w:val="22"/>
          <w:szCs w:val="22"/>
        </w:rPr>
      </w:pPr>
    </w:p>
    <w:p w14:paraId="4028A49D" w14:textId="039207A8"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 </w:t>
      </w:r>
    </w:p>
    <w:p w14:paraId="1DC6DE7F" w14:textId="786953E8" w:rsidR="002F365D" w:rsidRPr="003262E9" w:rsidRDefault="003262E9" w:rsidP="005504EB">
      <w:pPr>
        <w:pStyle w:val="Default"/>
        <w:rPr>
          <w:rFonts w:ascii="Palatino Linotype" w:hAnsi="Palatino Linotype"/>
        </w:rPr>
      </w:pPr>
      <w:r w:rsidRPr="003262E9">
        <w:rPr>
          <w:rFonts w:ascii="Palatino Linotype" w:hAnsi="Palatino Linotype"/>
          <w:sz w:val="22"/>
          <w:szCs w:val="22"/>
        </w:rPr>
        <w:t xml:space="preserve">podpis dodavatele </w:t>
      </w:r>
    </w:p>
    <w:sectPr w:rsidR="002F365D" w:rsidRPr="003262E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DF8D1" w14:textId="77777777" w:rsidR="00D22202" w:rsidRDefault="00D22202" w:rsidP="005504EB">
      <w:pPr>
        <w:spacing w:after="0" w:line="240" w:lineRule="auto"/>
      </w:pPr>
      <w:r>
        <w:separator/>
      </w:r>
    </w:p>
  </w:endnote>
  <w:endnote w:type="continuationSeparator" w:id="0">
    <w:p w14:paraId="4CA187D1" w14:textId="77777777" w:rsidR="00D22202" w:rsidRDefault="00D22202" w:rsidP="00550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A6E8" w14:textId="77777777" w:rsidR="00D22202" w:rsidRDefault="00D22202" w:rsidP="005504EB">
      <w:pPr>
        <w:spacing w:after="0" w:line="240" w:lineRule="auto"/>
      </w:pPr>
      <w:r>
        <w:separator/>
      </w:r>
    </w:p>
  </w:footnote>
  <w:footnote w:type="continuationSeparator" w:id="0">
    <w:p w14:paraId="46195A6B" w14:textId="77777777" w:rsidR="00D22202" w:rsidRDefault="00D22202" w:rsidP="00550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9041" w14:textId="65787BC2" w:rsidR="005504EB" w:rsidRDefault="00F12E43">
    <w:pPr>
      <w:pStyle w:val="Zhlav"/>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3"/>
    <w:name w:val="WW8Num2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rPr>
    </w:lvl>
    <w:lvl w:ilvl="2">
      <w:start w:val="1"/>
      <w:numFmt w:val="decimal"/>
      <w:lvlText w:val="%3.1.1.1."/>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15657B5F"/>
    <w:multiLevelType w:val="hybridMultilevel"/>
    <w:tmpl w:val="83D05F8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21AC71B9"/>
    <w:multiLevelType w:val="multilevel"/>
    <w:tmpl w:val="218662BE"/>
    <w:lvl w:ilvl="0">
      <w:start w:val="1"/>
      <w:numFmt w:val="decimal"/>
      <w:pStyle w:val="Nadpis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92158240">
    <w:abstractNumId w:val="0"/>
  </w:num>
  <w:num w:numId="2" w16cid:durableId="1130055589">
    <w:abstractNumId w:val="2"/>
  </w:num>
  <w:num w:numId="3" w16cid:durableId="16359849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1EA"/>
    <w:rsid w:val="00027F6F"/>
    <w:rsid w:val="00033682"/>
    <w:rsid w:val="0012413D"/>
    <w:rsid w:val="001663D6"/>
    <w:rsid w:val="002B4CB5"/>
    <w:rsid w:val="002F365D"/>
    <w:rsid w:val="003262E9"/>
    <w:rsid w:val="005101EA"/>
    <w:rsid w:val="005504EB"/>
    <w:rsid w:val="00555085"/>
    <w:rsid w:val="006E4C8B"/>
    <w:rsid w:val="009F6919"/>
    <w:rsid w:val="00C14C20"/>
    <w:rsid w:val="00C47977"/>
    <w:rsid w:val="00D22202"/>
    <w:rsid w:val="00EB0044"/>
    <w:rsid w:val="00EC3E9C"/>
    <w:rsid w:val="00EE41FC"/>
    <w:rsid w:val="00F12679"/>
    <w:rsid w:val="00F12E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0E49"/>
  <w15:chartTrackingRefBased/>
  <w15:docId w15:val="{66C29AF6-B92C-4B01-946C-F09FC057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5504EB"/>
    <w:pPr>
      <w:keepNext/>
      <w:numPr>
        <w:numId w:val="2"/>
      </w:numPr>
      <w:suppressAutoHyphens/>
      <w:spacing w:after="0" w:line="240" w:lineRule="auto"/>
      <w:jc w:val="center"/>
      <w:outlineLvl w:val="0"/>
    </w:pPr>
    <w:rPr>
      <w:rFonts w:ascii="Palatino Linotype" w:eastAsia="Times New Roman" w:hAnsi="Palatino Linotype" w:cs="Palatino Linotype"/>
      <w:b/>
      <w:cap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qFormat/>
    <w:rsid w:val="003262E9"/>
    <w:pPr>
      <w:autoSpaceDE w:val="0"/>
      <w:autoSpaceDN w:val="0"/>
      <w:adjustRightInd w:val="0"/>
      <w:spacing w:after="0" w:line="240" w:lineRule="auto"/>
    </w:pPr>
    <w:rPr>
      <w:rFonts w:ascii="Verdana" w:hAnsi="Verdana" w:cs="Verdana"/>
      <w:color w:val="000000"/>
      <w:sz w:val="24"/>
      <w:szCs w:val="24"/>
    </w:rPr>
  </w:style>
  <w:style w:type="paragraph" w:styleId="Zhlav">
    <w:name w:val="header"/>
    <w:aliases w:val=" Char Char"/>
    <w:basedOn w:val="Normln"/>
    <w:link w:val="ZhlavChar"/>
    <w:uiPriority w:val="99"/>
    <w:unhideWhenUsed/>
    <w:rsid w:val="005504EB"/>
    <w:pPr>
      <w:tabs>
        <w:tab w:val="center" w:pos="4536"/>
        <w:tab w:val="right" w:pos="9072"/>
      </w:tabs>
      <w:spacing w:after="0" w:line="240" w:lineRule="auto"/>
    </w:pPr>
  </w:style>
  <w:style w:type="character" w:customStyle="1" w:styleId="ZhlavChar">
    <w:name w:val="Záhlaví Char"/>
    <w:aliases w:val=" Char Char Char"/>
    <w:basedOn w:val="Standardnpsmoodstavce"/>
    <w:link w:val="Zhlav"/>
    <w:uiPriority w:val="99"/>
    <w:rsid w:val="005504EB"/>
  </w:style>
  <w:style w:type="paragraph" w:styleId="Zpat">
    <w:name w:val="footer"/>
    <w:basedOn w:val="Normln"/>
    <w:link w:val="ZpatChar"/>
    <w:uiPriority w:val="99"/>
    <w:unhideWhenUsed/>
    <w:rsid w:val="005504EB"/>
    <w:pPr>
      <w:tabs>
        <w:tab w:val="center" w:pos="4536"/>
        <w:tab w:val="right" w:pos="9072"/>
      </w:tabs>
      <w:spacing w:after="0" w:line="240" w:lineRule="auto"/>
    </w:pPr>
  </w:style>
  <w:style w:type="character" w:customStyle="1" w:styleId="ZpatChar">
    <w:name w:val="Zápatí Char"/>
    <w:basedOn w:val="Standardnpsmoodstavce"/>
    <w:link w:val="Zpat"/>
    <w:uiPriority w:val="99"/>
    <w:rsid w:val="005504EB"/>
  </w:style>
  <w:style w:type="character" w:customStyle="1" w:styleId="Nadpis1Char">
    <w:name w:val="Nadpis 1 Char"/>
    <w:basedOn w:val="Standardnpsmoodstavce"/>
    <w:link w:val="Nadpis1"/>
    <w:rsid w:val="005504EB"/>
    <w:rPr>
      <w:rFonts w:ascii="Palatino Linotype" w:eastAsia="Times New Roman" w:hAnsi="Palatino Linotype" w:cs="Palatino Linotype"/>
      <w:b/>
      <w:caps/>
      <w:sz w:val="24"/>
      <w:szCs w:val="24"/>
      <w:lang w:val="x-none" w:eastAsia="zh-CN"/>
    </w:rPr>
  </w:style>
  <w:style w:type="paragraph" w:customStyle="1" w:styleId="Textpsmene">
    <w:name w:val="Text písmene"/>
    <w:basedOn w:val="Normln"/>
    <w:rsid w:val="00EE41FC"/>
    <w:pPr>
      <w:tabs>
        <w:tab w:val="num" w:pos="425"/>
      </w:tabs>
      <w:spacing w:after="0" w:line="240" w:lineRule="auto"/>
      <w:ind w:left="425" w:hanging="425"/>
      <w:jc w:val="both"/>
      <w:outlineLvl w:val="7"/>
    </w:pPr>
    <w:rPr>
      <w:rFonts w:ascii="Times New Roman" w:eastAsia="Times New Roman" w:hAnsi="Times New Roman" w:cs="Times New Roman"/>
      <w:sz w:val="24"/>
      <w:szCs w:val="20"/>
      <w:lang w:eastAsia="cs-CZ"/>
    </w:rPr>
  </w:style>
  <w:style w:type="paragraph" w:customStyle="1" w:styleId="v1msonormal">
    <w:name w:val="v1msonormal"/>
    <w:basedOn w:val="Normln"/>
    <w:rsid w:val="00EE41F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
    <w:name w:val="Body Text"/>
    <w:basedOn w:val="Normln"/>
    <w:link w:val="ZkladntextChar"/>
    <w:unhideWhenUsed/>
    <w:rsid w:val="00033682"/>
    <w:pPr>
      <w:shd w:val="clear" w:color="auto" w:fill="FFFFFF"/>
      <w:spacing w:after="0" w:line="240" w:lineRule="auto"/>
      <w:jc w:val="both"/>
    </w:pPr>
    <w:rPr>
      <w:rFonts w:ascii="Palatino Linotype" w:eastAsia="Times New Roman" w:hAnsi="Palatino Linotype" w:cs="Times New Roman"/>
      <w:sz w:val="20"/>
      <w:szCs w:val="24"/>
      <w:lang w:val="x-none" w:eastAsia="cs-CZ"/>
    </w:rPr>
  </w:style>
  <w:style w:type="character" w:customStyle="1" w:styleId="ZkladntextChar">
    <w:name w:val="Základní text Char"/>
    <w:basedOn w:val="Standardnpsmoodstavce"/>
    <w:link w:val="Zkladntext"/>
    <w:rsid w:val="00033682"/>
    <w:rPr>
      <w:rFonts w:ascii="Palatino Linotype" w:eastAsia="Times New Roman" w:hAnsi="Palatino Linotype" w:cs="Times New Roman"/>
      <w:sz w:val="20"/>
      <w:szCs w:val="24"/>
      <w:shd w:val="clear" w:color="auto" w:fill="FFFFFF"/>
      <w:lang w:val="x-none"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1991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Jurečková</dc:creator>
  <cp:keywords/>
  <dc:description/>
  <cp:lastModifiedBy>Iva Jurečková</cp:lastModifiedBy>
  <cp:revision>10</cp:revision>
  <dcterms:created xsi:type="dcterms:W3CDTF">2022-12-27T18:51:00Z</dcterms:created>
  <dcterms:modified xsi:type="dcterms:W3CDTF">2025-05-07T09:19:00Z</dcterms:modified>
</cp:coreProperties>
</file>